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9" w:type="dxa"/>
        <w:tblCellSpacing w:w="14" w:type="dxa"/>
        <w:tblInd w:w="159" w:type="dxa"/>
        <w:tblBorders>
          <w:top w:val="single" w:sz="2" w:space="0" w:color="145365"/>
          <w:left w:val="single" w:sz="2" w:space="0" w:color="145365"/>
          <w:bottom w:val="single" w:sz="2" w:space="0" w:color="145365"/>
          <w:right w:val="single" w:sz="2" w:space="0" w:color="145365"/>
          <w:insideH w:val="single" w:sz="2" w:space="0" w:color="145365"/>
          <w:insideV w:val="single" w:sz="2" w:space="0" w:color="145365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52"/>
        <w:gridCol w:w="1877"/>
        <w:gridCol w:w="2497"/>
        <w:gridCol w:w="2683"/>
      </w:tblGrid>
      <w:tr w:rsidR="00F45A66">
        <w:trPr>
          <w:tblCellSpacing w:w="14" w:type="dxa"/>
        </w:trPr>
        <w:tc>
          <w:tcPr>
            <w:tcW w:w="2386" w:type="dxa"/>
          </w:tcPr>
          <w:p w:rsidR="00F45A66" w:rsidRPr="00BB2356" w:rsidRDefault="00F45A66" w:rsidP="009E6F0D">
            <w:pPr>
              <w:tabs>
                <w:tab w:val="left" w:pos="360"/>
              </w:tabs>
              <w:rPr>
                <w:rFonts w:ascii="Calibri" w:hAnsi="Calibri"/>
                <w:b/>
                <w:color w:val="005154"/>
                <w:sz w:val="22"/>
                <w:szCs w:val="20"/>
              </w:rPr>
            </w:pPr>
            <w:r w:rsidRPr="00BB2356">
              <w:rPr>
                <w:rFonts w:ascii="Calibri" w:hAnsi="Calibri"/>
                <w:b/>
                <w:color w:val="005154"/>
                <w:sz w:val="22"/>
                <w:szCs w:val="20"/>
              </w:rPr>
              <w:t>Expenses</w:t>
            </w:r>
          </w:p>
        </w:tc>
        <w:tc>
          <w:tcPr>
            <w:tcW w:w="1831" w:type="dxa"/>
          </w:tcPr>
          <w:p w:rsidR="00F45A66" w:rsidRPr="00BB2356" w:rsidRDefault="00F45A66" w:rsidP="009E6F0D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5154"/>
                <w:sz w:val="22"/>
                <w:szCs w:val="20"/>
              </w:rPr>
            </w:pPr>
            <w:r w:rsidRPr="00BB2356">
              <w:rPr>
                <w:rFonts w:ascii="Calibri" w:hAnsi="Calibri"/>
                <w:b/>
                <w:color w:val="005154"/>
                <w:sz w:val="22"/>
                <w:szCs w:val="20"/>
              </w:rPr>
              <w:t>WCS request</w:t>
            </w:r>
          </w:p>
        </w:tc>
        <w:tc>
          <w:tcPr>
            <w:tcW w:w="2445" w:type="dxa"/>
          </w:tcPr>
          <w:p w:rsidR="00F45A66" w:rsidRPr="00BB2356" w:rsidRDefault="00F45A66" w:rsidP="009E6F0D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5154"/>
                <w:sz w:val="22"/>
                <w:szCs w:val="20"/>
              </w:rPr>
            </w:pPr>
            <w:r w:rsidRPr="00BB2356">
              <w:rPr>
                <w:rFonts w:ascii="Calibri" w:hAnsi="Calibri"/>
                <w:b/>
                <w:color w:val="005154"/>
                <w:sz w:val="22"/>
                <w:szCs w:val="20"/>
              </w:rPr>
              <w:t>Non-WCS funding</w:t>
            </w:r>
          </w:p>
        </w:tc>
        <w:tc>
          <w:tcPr>
            <w:tcW w:w="2477" w:type="dxa"/>
          </w:tcPr>
          <w:p w:rsidR="00F45A66" w:rsidRPr="00BB2356" w:rsidRDefault="00F45A66" w:rsidP="009E6F0D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5154"/>
                <w:sz w:val="22"/>
                <w:szCs w:val="20"/>
              </w:rPr>
            </w:pPr>
            <w:r w:rsidRPr="00BB2356">
              <w:rPr>
                <w:rFonts w:ascii="Calibri" w:hAnsi="Calibri"/>
                <w:b/>
                <w:color w:val="005154"/>
                <w:sz w:val="22"/>
                <w:szCs w:val="20"/>
              </w:rPr>
              <w:t>Total Project Budget</w:t>
            </w:r>
          </w:p>
        </w:tc>
      </w:tr>
      <w:tr w:rsidR="00F45A66">
        <w:trPr>
          <w:tblCellSpacing w:w="14" w:type="dxa"/>
        </w:trPr>
        <w:tc>
          <w:tcPr>
            <w:tcW w:w="9361" w:type="dxa"/>
            <w:gridSpan w:val="4"/>
          </w:tcPr>
          <w:p w:rsidR="00F45A66" w:rsidRPr="00323C18" w:rsidRDefault="00F45A66" w:rsidP="009E6F0D">
            <w:pPr>
              <w:rPr>
                <w:rFonts w:ascii="Calibri" w:hAnsi="Calibri" w:cs="Arial"/>
                <w:i/>
                <w:color w:val="005154"/>
                <w:sz w:val="20"/>
              </w:rPr>
            </w:pPr>
            <w:r>
              <w:rPr>
                <w:rFonts w:ascii="Calibri" w:hAnsi="Calibri"/>
                <w:b/>
                <w:color w:val="005154"/>
                <w:sz w:val="22"/>
                <w:szCs w:val="20"/>
              </w:rPr>
              <w:t>S</w:t>
            </w:r>
            <w:r w:rsidRPr="00BB2356">
              <w:rPr>
                <w:rFonts w:ascii="Calibri" w:hAnsi="Calibri"/>
                <w:b/>
                <w:color w:val="005154"/>
                <w:sz w:val="22"/>
                <w:szCs w:val="20"/>
              </w:rPr>
              <w:t xml:space="preserve">alary and </w:t>
            </w:r>
            <w:r>
              <w:rPr>
                <w:rFonts w:ascii="Calibri" w:hAnsi="Calibri"/>
                <w:b/>
                <w:color w:val="005154"/>
                <w:sz w:val="22"/>
                <w:szCs w:val="20"/>
              </w:rPr>
              <w:t>B</w:t>
            </w:r>
            <w:r w:rsidRPr="00BB2356">
              <w:rPr>
                <w:rFonts w:ascii="Calibri" w:hAnsi="Calibri"/>
                <w:b/>
                <w:color w:val="005154"/>
                <w:sz w:val="22"/>
                <w:szCs w:val="20"/>
              </w:rPr>
              <w:t>enefits</w:t>
            </w:r>
          </w:p>
        </w:tc>
      </w:tr>
      <w:tr w:rsidR="00F45A66" w:rsidRPr="009C64D7">
        <w:trPr>
          <w:tblCellSpacing w:w="14" w:type="dxa"/>
        </w:trPr>
        <w:tc>
          <w:tcPr>
            <w:tcW w:w="2386" w:type="dxa"/>
          </w:tcPr>
          <w:p w:rsidR="00F45A66" w:rsidRPr="00676835" w:rsidRDefault="00F45A66" w:rsidP="009E6F0D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676835">
              <w:rPr>
                <w:rFonts w:ascii="Calibri" w:hAnsi="Calibri"/>
                <w:sz w:val="20"/>
                <w:szCs w:val="20"/>
              </w:rPr>
              <w:t>Name/Title/percent time</w:t>
            </w:r>
          </w:p>
        </w:tc>
        <w:tc>
          <w:tcPr>
            <w:tcW w:w="1831" w:type="dxa"/>
          </w:tcPr>
          <w:p w:rsidR="00F45A66" w:rsidRPr="00323C18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  <w:tc>
          <w:tcPr>
            <w:tcW w:w="2445" w:type="dxa"/>
          </w:tcPr>
          <w:p w:rsidR="00F45A66" w:rsidRPr="009C64D7" w:rsidRDefault="00F45A66" w:rsidP="009E6F0D">
            <w:pPr>
              <w:ind w:left="26"/>
              <w:jc w:val="both"/>
              <w:rPr>
                <w:rFonts w:ascii="Calibri" w:hAnsi="Calibri" w:cs="Arial"/>
                <w:color w:val="005154"/>
                <w:sz w:val="20"/>
              </w:rPr>
            </w:pPr>
            <w:r w:rsidRPr="009C64D7"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  <w:tc>
          <w:tcPr>
            <w:tcW w:w="2477" w:type="dxa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 w:rsidRPr="009C64D7"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</w:tr>
      <w:tr w:rsidR="00F45A66">
        <w:trPr>
          <w:tblCellSpacing w:w="14" w:type="dxa"/>
        </w:trPr>
        <w:tc>
          <w:tcPr>
            <w:tcW w:w="2386" w:type="dxa"/>
          </w:tcPr>
          <w:p w:rsidR="00F45A66" w:rsidRPr="009C64D7" w:rsidRDefault="00F45A66" w:rsidP="009E6F0D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9C64D7">
              <w:rPr>
                <w:rFonts w:ascii="Calibri" w:hAnsi="Calibri"/>
                <w:sz w:val="20"/>
                <w:szCs w:val="20"/>
              </w:rPr>
              <w:t>Name/Title/percent time</w:t>
            </w:r>
          </w:p>
        </w:tc>
        <w:tc>
          <w:tcPr>
            <w:tcW w:w="1831" w:type="dxa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 w:rsidRPr="009C64D7"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  <w:tc>
          <w:tcPr>
            <w:tcW w:w="2445" w:type="dxa"/>
          </w:tcPr>
          <w:p w:rsidR="00F45A66" w:rsidRPr="009C64D7" w:rsidRDefault="00F45A66" w:rsidP="009E6F0D">
            <w:pPr>
              <w:ind w:left="26"/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  <w:tc>
          <w:tcPr>
            <w:tcW w:w="2477" w:type="dxa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</w:tr>
      <w:tr w:rsidR="00F45A66">
        <w:trPr>
          <w:tblCellSpacing w:w="14" w:type="dxa"/>
        </w:trPr>
        <w:tc>
          <w:tcPr>
            <w:tcW w:w="2386" w:type="dxa"/>
          </w:tcPr>
          <w:p w:rsidR="00F45A66" w:rsidRPr="009C64D7" w:rsidRDefault="00F45A66" w:rsidP="009E6F0D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9C64D7">
              <w:rPr>
                <w:rFonts w:ascii="Calibri" w:hAnsi="Calibri"/>
                <w:sz w:val="20"/>
                <w:szCs w:val="20"/>
              </w:rPr>
              <w:t>Benefits</w:t>
            </w:r>
          </w:p>
        </w:tc>
        <w:tc>
          <w:tcPr>
            <w:tcW w:w="1831" w:type="dxa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  <w:tc>
          <w:tcPr>
            <w:tcW w:w="2445" w:type="dxa"/>
          </w:tcPr>
          <w:p w:rsidR="00F45A66" w:rsidRPr="009C64D7" w:rsidRDefault="00F45A66" w:rsidP="009E6F0D">
            <w:pPr>
              <w:ind w:left="26"/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  <w:tc>
          <w:tcPr>
            <w:tcW w:w="2477" w:type="dxa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</w:tr>
      <w:tr w:rsidR="00F45A66">
        <w:trPr>
          <w:tblCellSpacing w:w="14" w:type="dxa"/>
        </w:trPr>
        <w:tc>
          <w:tcPr>
            <w:tcW w:w="9361" w:type="dxa"/>
            <w:gridSpan w:val="4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 w:rsidRPr="009C64D7">
              <w:rPr>
                <w:rFonts w:ascii="Calibri" w:hAnsi="Calibri"/>
                <w:b/>
                <w:color w:val="005154"/>
                <w:sz w:val="22"/>
                <w:szCs w:val="20"/>
              </w:rPr>
              <w:t>Operating</w:t>
            </w:r>
          </w:p>
        </w:tc>
      </w:tr>
      <w:tr w:rsidR="00F45A66">
        <w:trPr>
          <w:tblCellSpacing w:w="14" w:type="dxa"/>
        </w:trPr>
        <w:tc>
          <w:tcPr>
            <w:tcW w:w="2386" w:type="dxa"/>
          </w:tcPr>
          <w:p w:rsidR="00F45A66" w:rsidRPr="009C64D7" w:rsidRDefault="00F45A66" w:rsidP="009E6F0D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9C64D7">
              <w:rPr>
                <w:rFonts w:ascii="Calibri" w:hAnsi="Calibri"/>
                <w:sz w:val="20"/>
                <w:szCs w:val="20"/>
              </w:rPr>
              <w:t>Contractors</w:t>
            </w:r>
          </w:p>
        </w:tc>
        <w:tc>
          <w:tcPr>
            <w:tcW w:w="1831" w:type="dxa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  <w:tc>
          <w:tcPr>
            <w:tcW w:w="2445" w:type="dxa"/>
          </w:tcPr>
          <w:p w:rsidR="00F45A66" w:rsidRPr="009C64D7" w:rsidRDefault="00F45A66" w:rsidP="009E6F0D">
            <w:pPr>
              <w:ind w:left="26"/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  <w:tc>
          <w:tcPr>
            <w:tcW w:w="2477" w:type="dxa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</w:tr>
      <w:tr w:rsidR="00F45A66">
        <w:trPr>
          <w:tblCellSpacing w:w="14" w:type="dxa"/>
        </w:trPr>
        <w:tc>
          <w:tcPr>
            <w:tcW w:w="2386" w:type="dxa"/>
          </w:tcPr>
          <w:p w:rsidR="00F45A66" w:rsidRPr="009C64D7" w:rsidRDefault="00F45A66" w:rsidP="009E6F0D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9C64D7">
              <w:rPr>
                <w:rFonts w:ascii="Calibri" w:hAnsi="Calibri"/>
                <w:sz w:val="20"/>
                <w:szCs w:val="20"/>
              </w:rPr>
              <w:t>Travel</w:t>
            </w:r>
          </w:p>
        </w:tc>
        <w:tc>
          <w:tcPr>
            <w:tcW w:w="1831" w:type="dxa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  <w:tc>
          <w:tcPr>
            <w:tcW w:w="2445" w:type="dxa"/>
          </w:tcPr>
          <w:p w:rsidR="00F45A66" w:rsidRPr="009C64D7" w:rsidRDefault="00F45A66" w:rsidP="009E6F0D">
            <w:pPr>
              <w:ind w:left="26"/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  <w:tc>
          <w:tcPr>
            <w:tcW w:w="2477" w:type="dxa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</w:tr>
      <w:tr w:rsidR="00F45A66">
        <w:trPr>
          <w:tblCellSpacing w:w="14" w:type="dxa"/>
        </w:trPr>
        <w:tc>
          <w:tcPr>
            <w:tcW w:w="2386" w:type="dxa"/>
          </w:tcPr>
          <w:p w:rsidR="00F45A66" w:rsidRPr="009C64D7" w:rsidRDefault="00F45A66" w:rsidP="009E6F0D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9C64D7">
              <w:rPr>
                <w:rFonts w:ascii="Calibri" w:hAnsi="Calibri"/>
                <w:sz w:val="20"/>
                <w:szCs w:val="20"/>
              </w:rPr>
              <w:t>Supplies</w:t>
            </w:r>
          </w:p>
        </w:tc>
        <w:tc>
          <w:tcPr>
            <w:tcW w:w="1831" w:type="dxa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  <w:tc>
          <w:tcPr>
            <w:tcW w:w="2445" w:type="dxa"/>
          </w:tcPr>
          <w:p w:rsidR="00F45A66" w:rsidRPr="009C64D7" w:rsidRDefault="00F45A66" w:rsidP="009E6F0D">
            <w:pPr>
              <w:ind w:left="26"/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  <w:tc>
          <w:tcPr>
            <w:tcW w:w="2477" w:type="dxa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</w:tr>
      <w:tr w:rsidR="00F45A66">
        <w:trPr>
          <w:tblCellSpacing w:w="14" w:type="dxa"/>
        </w:trPr>
        <w:tc>
          <w:tcPr>
            <w:tcW w:w="2386" w:type="dxa"/>
          </w:tcPr>
          <w:p w:rsidR="00F45A66" w:rsidRPr="009C64D7" w:rsidRDefault="00F45A66" w:rsidP="009E6F0D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9C64D7">
              <w:rPr>
                <w:rFonts w:ascii="Calibri" w:hAnsi="Calibri"/>
                <w:sz w:val="20"/>
                <w:szCs w:val="20"/>
              </w:rPr>
              <w:t>Communications</w:t>
            </w:r>
          </w:p>
        </w:tc>
        <w:tc>
          <w:tcPr>
            <w:tcW w:w="1831" w:type="dxa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  <w:tc>
          <w:tcPr>
            <w:tcW w:w="2445" w:type="dxa"/>
          </w:tcPr>
          <w:p w:rsidR="00F45A66" w:rsidRPr="009C64D7" w:rsidRDefault="00F45A66" w:rsidP="009E6F0D">
            <w:pPr>
              <w:ind w:left="26"/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  <w:tc>
          <w:tcPr>
            <w:tcW w:w="2477" w:type="dxa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</w:tr>
      <w:tr w:rsidR="00F45A66">
        <w:trPr>
          <w:tblCellSpacing w:w="14" w:type="dxa"/>
        </w:trPr>
        <w:tc>
          <w:tcPr>
            <w:tcW w:w="2386" w:type="dxa"/>
          </w:tcPr>
          <w:p w:rsidR="00F45A66" w:rsidRPr="009C64D7" w:rsidRDefault="00F45A66" w:rsidP="009E6F0D">
            <w:pPr>
              <w:tabs>
                <w:tab w:val="left" w:pos="36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9C64D7">
              <w:rPr>
                <w:rFonts w:ascii="Calibri" w:hAnsi="Calibri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1831" w:type="dxa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  <w:tc>
          <w:tcPr>
            <w:tcW w:w="2445" w:type="dxa"/>
          </w:tcPr>
          <w:p w:rsidR="00F45A66" w:rsidRPr="009C64D7" w:rsidRDefault="00F45A66" w:rsidP="009E6F0D">
            <w:pPr>
              <w:ind w:left="26"/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  <w:tc>
          <w:tcPr>
            <w:tcW w:w="2477" w:type="dxa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</w:tr>
      <w:tr w:rsidR="00F45A66">
        <w:trPr>
          <w:tblCellSpacing w:w="14" w:type="dxa"/>
        </w:trPr>
        <w:tc>
          <w:tcPr>
            <w:tcW w:w="2386" w:type="dxa"/>
          </w:tcPr>
          <w:p w:rsidR="00F45A66" w:rsidRPr="009C64D7" w:rsidRDefault="00F45A66" w:rsidP="009E6F0D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9C64D7">
              <w:rPr>
                <w:rFonts w:ascii="Calibri" w:hAnsi="Calibri"/>
                <w:sz w:val="20"/>
                <w:szCs w:val="20"/>
              </w:rPr>
              <w:t>Other (list and add rows as needed)</w:t>
            </w:r>
          </w:p>
        </w:tc>
        <w:tc>
          <w:tcPr>
            <w:tcW w:w="1831" w:type="dxa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  <w:tc>
          <w:tcPr>
            <w:tcW w:w="2445" w:type="dxa"/>
          </w:tcPr>
          <w:p w:rsidR="00F45A66" w:rsidRPr="009C64D7" w:rsidRDefault="00F45A66" w:rsidP="009E6F0D">
            <w:pPr>
              <w:ind w:left="26"/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  <w:tc>
          <w:tcPr>
            <w:tcW w:w="2477" w:type="dxa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</w:tr>
      <w:tr w:rsidR="00F45A66">
        <w:trPr>
          <w:tblCellSpacing w:w="14" w:type="dxa"/>
        </w:trPr>
        <w:tc>
          <w:tcPr>
            <w:tcW w:w="9361" w:type="dxa"/>
            <w:gridSpan w:val="4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 w:rsidRPr="009C64D7">
              <w:rPr>
                <w:rFonts w:ascii="Calibri" w:hAnsi="Calibri"/>
                <w:b/>
                <w:color w:val="005154"/>
                <w:sz w:val="22"/>
                <w:szCs w:val="20"/>
              </w:rPr>
              <w:t>Indirect Costs</w:t>
            </w:r>
          </w:p>
        </w:tc>
      </w:tr>
      <w:tr w:rsidR="00F45A66">
        <w:trPr>
          <w:tblCellSpacing w:w="14" w:type="dxa"/>
        </w:trPr>
        <w:tc>
          <w:tcPr>
            <w:tcW w:w="2386" w:type="dxa"/>
          </w:tcPr>
          <w:p w:rsidR="00F45A66" w:rsidRPr="009C64D7" w:rsidRDefault="00F45A66" w:rsidP="009E6F0D">
            <w:pPr>
              <w:tabs>
                <w:tab w:val="left" w:pos="360"/>
              </w:tabs>
              <w:rPr>
                <w:rFonts w:ascii="Calibri" w:hAnsi="Calibri"/>
                <w:sz w:val="22"/>
                <w:szCs w:val="20"/>
              </w:rPr>
            </w:pPr>
            <w:r w:rsidRPr="009C64D7">
              <w:rPr>
                <w:rFonts w:ascii="Calibri" w:hAnsi="Calibri"/>
                <w:sz w:val="22"/>
                <w:szCs w:val="20"/>
              </w:rPr>
              <w:t xml:space="preserve">Indirect request can be a </w:t>
            </w:r>
            <w:r w:rsidRPr="009C64D7">
              <w:rPr>
                <w:rFonts w:ascii="Calibri" w:hAnsi="Calibri"/>
                <w:sz w:val="20"/>
                <w:szCs w:val="20"/>
              </w:rPr>
              <w:t>maximum 10% of direct costs above.</w:t>
            </w:r>
          </w:p>
        </w:tc>
        <w:tc>
          <w:tcPr>
            <w:tcW w:w="1831" w:type="dxa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  <w:tc>
          <w:tcPr>
            <w:tcW w:w="2445" w:type="dxa"/>
          </w:tcPr>
          <w:p w:rsidR="00F45A66" w:rsidRPr="009C64D7" w:rsidRDefault="00F45A66" w:rsidP="009E6F0D">
            <w:pPr>
              <w:ind w:left="26"/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  <w:tc>
          <w:tcPr>
            <w:tcW w:w="2477" w:type="dxa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</w:tr>
      <w:tr w:rsidR="00F45A66">
        <w:trPr>
          <w:tblCellSpacing w:w="14" w:type="dxa"/>
        </w:trPr>
        <w:tc>
          <w:tcPr>
            <w:tcW w:w="9361" w:type="dxa"/>
            <w:gridSpan w:val="4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</w:p>
        </w:tc>
      </w:tr>
      <w:tr w:rsidR="00F45A66">
        <w:trPr>
          <w:tblCellSpacing w:w="14" w:type="dxa"/>
        </w:trPr>
        <w:tc>
          <w:tcPr>
            <w:tcW w:w="2386" w:type="dxa"/>
          </w:tcPr>
          <w:p w:rsidR="00F45A66" w:rsidRPr="009C64D7" w:rsidRDefault="00F45A66" w:rsidP="009E6F0D">
            <w:pPr>
              <w:tabs>
                <w:tab w:val="left" w:pos="360"/>
              </w:tabs>
              <w:rPr>
                <w:rFonts w:ascii="Calibri" w:hAnsi="Calibri"/>
                <w:b/>
                <w:color w:val="005154"/>
                <w:sz w:val="22"/>
                <w:szCs w:val="20"/>
              </w:rPr>
            </w:pPr>
            <w:r w:rsidRPr="009C64D7">
              <w:rPr>
                <w:rFonts w:ascii="Calibri" w:hAnsi="Calibri"/>
                <w:b/>
                <w:color w:val="005154"/>
                <w:sz w:val="22"/>
                <w:szCs w:val="20"/>
              </w:rPr>
              <w:t>Totals</w:t>
            </w:r>
          </w:p>
        </w:tc>
        <w:tc>
          <w:tcPr>
            <w:tcW w:w="1831" w:type="dxa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  <w:tc>
          <w:tcPr>
            <w:tcW w:w="2445" w:type="dxa"/>
          </w:tcPr>
          <w:p w:rsidR="00F45A66" w:rsidRPr="009C64D7" w:rsidRDefault="00F45A66" w:rsidP="009E6F0D">
            <w:pPr>
              <w:ind w:left="26"/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  <w:tc>
          <w:tcPr>
            <w:tcW w:w="2477" w:type="dxa"/>
          </w:tcPr>
          <w:p w:rsidR="00F45A66" w:rsidRPr="009C64D7" w:rsidRDefault="00F45A66" w:rsidP="009E6F0D">
            <w:pPr>
              <w:rPr>
                <w:rFonts w:ascii="Calibri" w:hAnsi="Calibri" w:cs="Arial"/>
                <w:color w:val="005154"/>
                <w:sz w:val="20"/>
              </w:rPr>
            </w:pPr>
            <w:r>
              <w:rPr>
                <w:rFonts w:ascii="Calibri" w:hAnsi="Calibri" w:cs="Arial"/>
                <w:color w:val="005154"/>
                <w:sz w:val="20"/>
              </w:rPr>
              <w:t>$</w:t>
            </w:r>
          </w:p>
        </w:tc>
      </w:tr>
    </w:tbl>
    <w:p w:rsidR="00687932" w:rsidRDefault="00AE32D6"/>
    <w:sectPr w:rsidR="00687932" w:rsidSect="00687932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5A66"/>
    <w:rsid w:val="00F45A6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Wildlife Conservation Society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Dunning</dc:creator>
  <cp:keywords/>
  <cp:lastModifiedBy>Kathryn Dunning</cp:lastModifiedBy>
  <cp:revision>2</cp:revision>
  <dcterms:created xsi:type="dcterms:W3CDTF">2015-07-13T07:50:00Z</dcterms:created>
  <dcterms:modified xsi:type="dcterms:W3CDTF">2015-07-13T07:50:00Z</dcterms:modified>
</cp:coreProperties>
</file>